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BF" w:rsidRDefault="003B2BBF" w:rsidP="003B2BB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Вопросы к междисциплинарному экзамену </w:t>
      </w:r>
    </w:p>
    <w:p w:rsidR="003B2BBF" w:rsidRDefault="003B2BBF" w:rsidP="003B2BB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программе «Управление персоналом организации»</w:t>
      </w:r>
    </w:p>
    <w:p w:rsidR="003B2BBF" w:rsidRDefault="003B2BBF" w:rsidP="0003682C">
      <w:pPr>
        <w:jc w:val="both"/>
        <w:rPr>
          <w:rFonts w:ascii="Times New Roman" w:hAnsi="Times New Roman" w:cs="Times New Roman"/>
          <w:sz w:val="28"/>
        </w:rPr>
      </w:pPr>
    </w:p>
    <w:p w:rsidR="00D3063F" w:rsidRPr="0003682C" w:rsidRDefault="009C5FE6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pacing w:val="-10"/>
          <w:sz w:val="28"/>
        </w:rPr>
      </w:pPr>
      <w:r w:rsidRPr="0003682C">
        <w:rPr>
          <w:rFonts w:ascii="Times New Roman" w:hAnsi="Times New Roman" w:cs="Times New Roman"/>
          <w:sz w:val="28"/>
        </w:rPr>
        <w:t>В</w:t>
      </w:r>
      <w:r w:rsidR="00D3063F" w:rsidRPr="0003682C">
        <w:rPr>
          <w:rFonts w:ascii="Times New Roman" w:hAnsi="Times New Roman" w:cs="Times New Roman"/>
          <w:sz w:val="28"/>
        </w:rPr>
        <w:t>иды управленческ</w:t>
      </w:r>
      <w:r w:rsidRPr="0003682C">
        <w:rPr>
          <w:rFonts w:ascii="Times New Roman" w:hAnsi="Times New Roman" w:cs="Times New Roman"/>
          <w:sz w:val="28"/>
        </w:rPr>
        <w:t>их решений и методы их принятия.</w:t>
      </w:r>
    </w:p>
    <w:p w:rsidR="00D3063F" w:rsidRPr="0003682C" w:rsidRDefault="009C5FE6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О</w:t>
      </w:r>
      <w:r w:rsidR="00D3063F" w:rsidRPr="0003682C">
        <w:rPr>
          <w:rFonts w:ascii="Times New Roman" w:hAnsi="Times New Roman" w:cs="Times New Roman"/>
          <w:sz w:val="28"/>
        </w:rPr>
        <w:t>сновные системы управленческого учета</w:t>
      </w:r>
      <w:r w:rsidR="00FE2561">
        <w:rPr>
          <w:rFonts w:ascii="Times New Roman" w:hAnsi="Times New Roman" w:cs="Times New Roman"/>
          <w:sz w:val="28"/>
        </w:rPr>
        <w:t>. Ф</w:t>
      </w:r>
      <w:r w:rsidR="00D3063F" w:rsidRPr="0003682C">
        <w:rPr>
          <w:rFonts w:ascii="Times New Roman" w:hAnsi="Times New Roman" w:cs="Times New Roman"/>
          <w:sz w:val="28"/>
        </w:rPr>
        <w:t>ундаментальные ко</w:t>
      </w:r>
      <w:r w:rsidRPr="0003682C">
        <w:rPr>
          <w:rFonts w:ascii="Times New Roman" w:hAnsi="Times New Roman" w:cs="Times New Roman"/>
          <w:sz w:val="28"/>
        </w:rPr>
        <w:t>нцепции финансового менеджмента.</w:t>
      </w:r>
    </w:p>
    <w:p w:rsidR="00D3063F" w:rsidRPr="0003682C" w:rsidRDefault="0094410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О</w:t>
      </w:r>
      <w:r w:rsidR="00AA3D70" w:rsidRPr="0003682C">
        <w:rPr>
          <w:rFonts w:ascii="Times New Roman" w:hAnsi="Times New Roman" w:cs="Times New Roman"/>
          <w:sz w:val="28"/>
        </w:rPr>
        <w:t>рганизационная структура системы управления персоналом.</w:t>
      </w:r>
      <w:r w:rsidR="00D3063F" w:rsidRPr="0003682C">
        <w:rPr>
          <w:rFonts w:ascii="Times New Roman" w:hAnsi="Times New Roman" w:cs="Times New Roman"/>
          <w:sz w:val="28"/>
        </w:rPr>
        <w:t xml:space="preserve"> </w:t>
      </w:r>
    </w:p>
    <w:p w:rsidR="00D3063F" w:rsidRPr="0003682C" w:rsidRDefault="0094410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pacing w:val="-10"/>
          <w:sz w:val="28"/>
        </w:rPr>
      </w:pPr>
      <w:r w:rsidRPr="0003682C">
        <w:rPr>
          <w:rFonts w:ascii="Times New Roman" w:hAnsi="Times New Roman" w:cs="Times New Roman"/>
          <w:spacing w:val="-10"/>
          <w:sz w:val="28"/>
        </w:rPr>
        <w:t>О</w:t>
      </w:r>
      <w:r w:rsidR="00D3063F" w:rsidRPr="0003682C">
        <w:rPr>
          <w:rFonts w:ascii="Times New Roman" w:hAnsi="Times New Roman" w:cs="Times New Roman"/>
          <w:spacing w:val="-10"/>
          <w:sz w:val="28"/>
        </w:rPr>
        <w:t>сновы кадрового, документационного, информационного, технического, нормативно-методического и правового обеспечени</w:t>
      </w:r>
      <w:r w:rsidRPr="0003682C">
        <w:rPr>
          <w:rFonts w:ascii="Times New Roman" w:hAnsi="Times New Roman" w:cs="Times New Roman"/>
          <w:spacing w:val="-10"/>
          <w:sz w:val="28"/>
        </w:rPr>
        <w:t>я системы управления персоналом.</w:t>
      </w:r>
    </w:p>
    <w:p w:rsidR="00D3063F" w:rsidRPr="0003682C" w:rsidRDefault="00AA3D70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Кадровое</w:t>
      </w:r>
      <w:r w:rsidR="00D3063F" w:rsidRPr="0003682C">
        <w:rPr>
          <w:rFonts w:ascii="Times New Roman" w:hAnsi="Times New Roman" w:cs="Times New Roman"/>
          <w:sz w:val="28"/>
        </w:rPr>
        <w:t xml:space="preserve"> </w:t>
      </w:r>
      <w:r w:rsidRPr="0003682C">
        <w:rPr>
          <w:rFonts w:ascii="Times New Roman" w:hAnsi="Times New Roman" w:cs="Times New Roman"/>
          <w:sz w:val="28"/>
        </w:rPr>
        <w:t>планирование в организации.</w:t>
      </w:r>
      <w:r w:rsidR="00D3063F" w:rsidRPr="0003682C">
        <w:rPr>
          <w:rFonts w:ascii="Times New Roman" w:hAnsi="Times New Roman" w:cs="Times New Roman"/>
          <w:sz w:val="28"/>
        </w:rPr>
        <w:t xml:space="preserve"> </w:t>
      </w:r>
    </w:p>
    <w:p w:rsidR="00D3063F" w:rsidRPr="0003682C" w:rsidRDefault="00AA3D70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С</w:t>
      </w:r>
      <w:r w:rsidR="00D3063F" w:rsidRPr="0003682C">
        <w:rPr>
          <w:rFonts w:ascii="Times New Roman" w:hAnsi="Times New Roman" w:cs="Times New Roman"/>
          <w:sz w:val="28"/>
        </w:rPr>
        <w:t>одержание маркетинговой концепции управления и ее при</w:t>
      </w:r>
      <w:r w:rsidRPr="0003682C">
        <w:rPr>
          <w:rFonts w:ascii="Times New Roman" w:hAnsi="Times New Roman" w:cs="Times New Roman"/>
          <w:sz w:val="28"/>
        </w:rPr>
        <w:t>менение в управлении персоналом.</w:t>
      </w:r>
    </w:p>
    <w:p w:rsidR="003722A8" w:rsidRPr="0003682C" w:rsidRDefault="003722A8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Т</w:t>
      </w:r>
      <w:r w:rsidR="00D3063F" w:rsidRPr="0003682C">
        <w:rPr>
          <w:rFonts w:ascii="Times New Roman" w:hAnsi="Times New Roman" w:cs="Times New Roman"/>
          <w:sz w:val="28"/>
        </w:rPr>
        <w:t>ехнологии управления персоналом (найма, отбора, приема и расстановки персонала</w:t>
      </w:r>
      <w:r w:rsidRPr="0003682C">
        <w:rPr>
          <w:rFonts w:ascii="Times New Roman" w:hAnsi="Times New Roman" w:cs="Times New Roman"/>
          <w:sz w:val="28"/>
        </w:rPr>
        <w:t>)</w:t>
      </w:r>
      <w:r w:rsidR="00944105" w:rsidRPr="0003682C">
        <w:rPr>
          <w:rFonts w:ascii="Times New Roman" w:hAnsi="Times New Roman" w:cs="Times New Roman"/>
          <w:sz w:val="28"/>
        </w:rPr>
        <w:t>.</w:t>
      </w:r>
    </w:p>
    <w:p w:rsidR="003722A8" w:rsidRPr="0003682C" w:rsidRDefault="003722A8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Т</w:t>
      </w:r>
      <w:r w:rsidR="00D3063F" w:rsidRPr="0003682C">
        <w:rPr>
          <w:rFonts w:ascii="Times New Roman" w:hAnsi="Times New Roman" w:cs="Times New Roman"/>
          <w:sz w:val="28"/>
        </w:rPr>
        <w:t>ехнологии управления развитием персонала (</w:t>
      </w:r>
      <w:r w:rsidR="00C116D4">
        <w:rPr>
          <w:rFonts w:ascii="Times New Roman" w:hAnsi="Times New Roman" w:cs="Times New Roman"/>
          <w:sz w:val="28"/>
        </w:rPr>
        <w:t>управление социальным развитием, организация</w:t>
      </w:r>
      <w:r w:rsidR="00944105" w:rsidRPr="0003682C">
        <w:rPr>
          <w:rFonts w:ascii="Times New Roman" w:hAnsi="Times New Roman" w:cs="Times New Roman"/>
          <w:sz w:val="28"/>
        </w:rPr>
        <w:t xml:space="preserve"> обучения персонала</w:t>
      </w:r>
      <w:r w:rsidR="00C116D4">
        <w:rPr>
          <w:rFonts w:ascii="Times New Roman" w:hAnsi="Times New Roman" w:cs="Times New Roman"/>
          <w:sz w:val="28"/>
        </w:rPr>
        <w:t>)</w:t>
      </w:r>
      <w:r w:rsidR="00944105" w:rsidRPr="0003682C">
        <w:rPr>
          <w:rFonts w:ascii="Times New Roman" w:hAnsi="Times New Roman" w:cs="Times New Roman"/>
          <w:sz w:val="28"/>
        </w:rPr>
        <w:t>.</w:t>
      </w:r>
    </w:p>
    <w:p w:rsidR="00D3063F" w:rsidRPr="0003682C" w:rsidRDefault="003722A8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Организация</w:t>
      </w:r>
      <w:r w:rsidR="00D3063F" w:rsidRPr="0003682C">
        <w:rPr>
          <w:rFonts w:ascii="Times New Roman" w:hAnsi="Times New Roman" w:cs="Times New Roman"/>
          <w:sz w:val="28"/>
        </w:rPr>
        <w:t xml:space="preserve"> текущей деловой оценки</w:t>
      </w:r>
      <w:r w:rsidRPr="0003682C">
        <w:rPr>
          <w:rFonts w:ascii="Times New Roman" w:hAnsi="Times New Roman" w:cs="Times New Roman"/>
          <w:sz w:val="28"/>
        </w:rPr>
        <w:t xml:space="preserve"> персонала, в том числе аттестация персонала.</w:t>
      </w:r>
    </w:p>
    <w:p w:rsidR="003722A8" w:rsidRPr="0003682C" w:rsidRDefault="003722A8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Управление</w:t>
      </w:r>
      <w:r w:rsidR="00D3063F" w:rsidRPr="0003682C">
        <w:rPr>
          <w:rFonts w:ascii="Times New Roman" w:hAnsi="Times New Roman" w:cs="Times New Roman"/>
          <w:sz w:val="28"/>
        </w:rPr>
        <w:t xml:space="preserve"> деловой карьерой и служебно-профессиональным продвижением персонала</w:t>
      </w:r>
      <w:r w:rsidRPr="0003682C">
        <w:rPr>
          <w:rFonts w:ascii="Times New Roman" w:hAnsi="Times New Roman" w:cs="Times New Roman"/>
          <w:sz w:val="28"/>
        </w:rPr>
        <w:t>.</w:t>
      </w:r>
    </w:p>
    <w:p w:rsidR="0003682C" w:rsidRPr="0003682C" w:rsidRDefault="0003682C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pacing w:val="-6"/>
          <w:sz w:val="28"/>
        </w:rPr>
      </w:pPr>
      <w:r w:rsidRPr="0003682C">
        <w:rPr>
          <w:rFonts w:ascii="Times New Roman" w:hAnsi="Times New Roman" w:cs="Times New Roman"/>
          <w:spacing w:val="-6"/>
          <w:sz w:val="28"/>
        </w:rPr>
        <w:t xml:space="preserve"> Управление</w:t>
      </w:r>
      <w:r w:rsidR="00D3063F" w:rsidRPr="0003682C">
        <w:rPr>
          <w:rFonts w:ascii="Times New Roman" w:hAnsi="Times New Roman" w:cs="Times New Roman"/>
          <w:spacing w:val="-6"/>
          <w:sz w:val="28"/>
        </w:rPr>
        <w:t xml:space="preserve"> поведением персонала (теории п</w:t>
      </w:r>
      <w:r w:rsidRPr="0003682C">
        <w:rPr>
          <w:rFonts w:ascii="Times New Roman" w:hAnsi="Times New Roman" w:cs="Times New Roman"/>
          <w:spacing w:val="-6"/>
          <w:sz w:val="28"/>
        </w:rPr>
        <w:t>оведения личности в организации</w:t>
      </w:r>
      <w:r w:rsidR="00C116D4">
        <w:rPr>
          <w:rFonts w:ascii="Times New Roman" w:hAnsi="Times New Roman" w:cs="Times New Roman"/>
          <w:spacing w:val="-6"/>
          <w:sz w:val="28"/>
        </w:rPr>
        <w:t>)</w:t>
      </w:r>
      <w:r w:rsidRPr="0003682C">
        <w:rPr>
          <w:rFonts w:ascii="Times New Roman" w:hAnsi="Times New Roman" w:cs="Times New Roman"/>
          <w:spacing w:val="-6"/>
          <w:sz w:val="28"/>
        </w:rPr>
        <w:t>.</w:t>
      </w:r>
    </w:p>
    <w:p w:rsidR="00D3063F" w:rsidRPr="0003682C" w:rsidRDefault="00D3063F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pacing w:val="-6"/>
          <w:sz w:val="28"/>
        </w:rPr>
      </w:pPr>
      <w:r w:rsidRPr="0003682C">
        <w:rPr>
          <w:rFonts w:ascii="Times New Roman" w:hAnsi="Times New Roman" w:cs="Times New Roman"/>
          <w:spacing w:val="-6"/>
          <w:sz w:val="28"/>
        </w:rPr>
        <w:t xml:space="preserve"> </w:t>
      </w:r>
      <w:r w:rsidR="003722A8" w:rsidRPr="0003682C">
        <w:rPr>
          <w:rFonts w:ascii="Times New Roman" w:hAnsi="Times New Roman" w:cs="Times New Roman"/>
          <w:spacing w:val="-6"/>
          <w:sz w:val="28"/>
        </w:rPr>
        <w:t>С</w:t>
      </w:r>
      <w:r w:rsidRPr="0003682C">
        <w:rPr>
          <w:rFonts w:ascii="Times New Roman" w:hAnsi="Times New Roman" w:cs="Times New Roman"/>
          <w:spacing w:val="-6"/>
          <w:sz w:val="28"/>
        </w:rPr>
        <w:t xml:space="preserve">одержание и методы управления мотивацией и стимулированием трудовой </w:t>
      </w:r>
      <w:proofErr w:type="gramStart"/>
      <w:r w:rsidRPr="0003682C">
        <w:rPr>
          <w:rFonts w:ascii="Times New Roman" w:hAnsi="Times New Roman" w:cs="Times New Roman"/>
          <w:spacing w:val="-6"/>
          <w:sz w:val="28"/>
        </w:rPr>
        <w:t>деятельности</w:t>
      </w:r>
      <w:r w:rsidR="009C5FE6" w:rsidRPr="0003682C">
        <w:rPr>
          <w:rFonts w:ascii="Times New Roman" w:hAnsi="Times New Roman" w:cs="Times New Roman"/>
          <w:spacing w:val="-6"/>
          <w:sz w:val="28"/>
        </w:rPr>
        <w:t xml:space="preserve"> </w:t>
      </w:r>
      <w:r w:rsidRPr="0003682C">
        <w:rPr>
          <w:rFonts w:ascii="Times New Roman" w:hAnsi="Times New Roman" w:cs="Times New Roman"/>
          <w:spacing w:val="-6"/>
          <w:sz w:val="28"/>
        </w:rPr>
        <w:t xml:space="preserve"> (</w:t>
      </w:r>
      <w:proofErr w:type="gramEnd"/>
      <w:r w:rsidRPr="0003682C">
        <w:rPr>
          <w:rFonts w:ascii="Times New Roman" w:hAnsi="Times New Roman" w:cs="Times New Roman"/>
          <w:spacing w:val="-6"/>
          <w:sz w:val="28"/>
        </w:rPr>
        <w:t>в том числе оплаты труда)</w:t>
      </w:r>
      <w:r w:rsidR="00DE6810" w:rsidRPr="0003682C">
        <w:rPr>
          <w:rFonts w:ascii="Times New Roman" w:hAnsi="Times New Roman" w:cs="Times New Roman"/>
          <w:spacing w:val="-6"/>
          <w:sz w:val="28"/>
        </w:rPr>
        <w:t>.</w:t>
      </w:r>
      <w:r w:rsidRPr="0003682C">
        <w:rPr>
          <w:rFonts w:ascii="Times New Roman" w:hAnsi="Times New Roman" w:cs="Times New Roman"/>
          <w:spacing w:val="-6"/>
          <w:sz w:val="28"/>
        </w:rPr>
        <w:t xml:space="preserve"> </w:t>
      </w:r>
    </w:p>
    <w:p w:rsidR="00D3063F" w:rsidRPr="0003682C" w:rsidRDefault="00DE6810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pacing w:val="-6"/>
          <w:sz w:val="28"/>
        </w:rPr>
        <w:t>Э</w:t>
      </w:r>
      <w:r w:rsidR="00D3063F" w:rsidRPr="0003682C">
        <w:rPr>
          <w:rFonts w:ascii="Times New Roman" w:hAnsi="Times New Roman" w:cs="Times New Roman"/>
          <w:spacing w:val="-6"/>
          <w:sz w:val="28"/>
        </w:rPr>
        <w:t>тические нормы деловых отношений, основы делового общения, принципы и методы о</w:t>
      </w:r>
      <w:r w:rsidRPr="0003682C">
        <w:rPr>
          <w:rFonts w:ascii="Times New Roman" w:hAnsi="Times New Roman" w:cs="Times New Roman"/>
          <w:spacing w:val="-6"/>
          <w:sz w:val="28"/>
        </w:rPr>
        <w:t>рганизации деловых коммуникаций.</w:t>
      </w:r>
    </w:p>
    <w:p w:rsidR="00D3063F" w:rsidRPr="0003682C" w:rsidRDefault="00DE6810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pacing w:val="-6"/>
          <w:sz w:val="28"/>
        </w:rPr>
        <w:t>С</w:t>
      </w:r>
      <w:r w:rsidR="00D3063F" w:rsidRPr="0003682C">
        <w:rPr>
          <w:rFonts w:ascii="Times New Roman" w:hAnsi="Times New Roman" w:cs="Times New Roman"/>
          <w:spacing w:val="-6"/>
          <w:sz w:val="28"/>
        </w:rPr>
        <w:t>ущность и методы управ</w:t>
      </w:r>
      <w:r w:rsidRPr="0003682C">
        <w:rPr>
          <w:rFonts w:ascii="Times New Roman" w:hAnsi="Times New Roman" w:cs="Times New Roman"/>
          <w:spacing w:val="-6"/>
          <w:sz w:val="28"/>
        </w:rPr>
        <w:t>ления организационной культурой.</w:t>
      </w:r>
    </w:p>
    <w:p w:rsidR="00D3063F" w:rsidRPr="0003682C" w:rsidRDefault="00DE6810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pacing w:val="-6"/>
          <w:sz w:val="28"/>
        </w:rPr>
      </w:pPr>
      <w:r w:rsidRPr="0003682C">
        <w:rPr>
          <w:rFonts w:ascii="Times New Roman" w:hAnsi="Times New Roman" w:cs="Times New Roman"/>
          <w:spacing w:val="-6"/>
          <w:sz w:val="28"/>
        </w:rPr>
        <w:t xml:space="preserve">Приемы и </w:t>
      </w:r>
      <w:r w:rsidR="00D3063F" w:rsidRPr="0003682C">
        <w:rPr>
          <w:rFonts w:ascii="Times New Roman" w:hAnsi="Times New Roman" w:cs="Times New Roman"/>
          <w:spacing w:val="-6"/>
          <w:sz w:val="28"/>
        </w:rPr>
        <w:t xml:space="preserve">методы управления конфликтами </w:t>
      </w:r>
      <w:r w:rsidRPr="0003682C">
        <w:rPr>
          <w:rFonts w:ascii="Times New Roman" w:hAnsi="Times New Roman" w:cs="Times New Roman"/>
          <w:spacing w:val="-6"/>
          <w:sz w:val="28"/>
        </w:rPr>
        <w:t>в организации.</w:t>
      </w:r>
    </w:p>
    <w:p w:rsidR="00D3063F" w:rsidRPr="0003682C" w:rsidRDefault="009C5FE6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Оценка</w:t>
      </w:r>
      <w:r w:rsidR="00D3063F" w:rsidRPr="0003682C">
        <w:rPr>
          <w:rFonts w:ascii="Times New Roman" w:hAnsi="Times New Roman" w:cs="Times New Roman"/>
          <w:sz w:val="28"/>
        </w:rPr>
        <w:t xml:space="preserve"> результатов деятельности персонала организации</w:t>
      </w:r>
      <w:r w:rsidRPr="0003682C">
        <w:rPr>
          <w:rFonts w:ascii="Times New Roman" w:hAnsi="Times New Roman" w:cs="Times New Roman"/>
          <w:sz w:val="28"/>
        </w:rPr>
        <w:t>.</w:t>
      </w:r>
    </w:p>
    <w:p w:rsidR="00D3063F" w:rsidRPr="0003682C" w:rsidRDefault="009C5FE6" w:rsidP="0003682C">
      <w:pPr>
        <w:pStyle w:val="a5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Планирование</w:t>
      </w:r>
      <w:r w:rsidR="00D3063F" w:rsidRPr="0003682C">
        <w:rPr>
          <w:rFonts w:ascii="Times New Roman" w:hAnsi="Times New Roman" w:cs="Times New Roman"/>
          <w:sz w:val="28"/>
        </w:rPr>
        <w:t xml:space="preserve"> численности и</w:t>
      </w:r>
      <w:r w:rsidR="00D3063F" w:rsidRPr="0003682C">
        <w:rPr>
          <w:rStyle w:val="sZamNoBreakSpace"/>
          <w:rFonts w:ascii="Times New Roman" w:hAnsi="Times New Roman" w:cs="Times New Roman"/>
          <w:sz w:val="28"/>
        </w:rPr>
        <w:t xml:space="preserve"> </w:t>
      </w:r>
      <w:r w:rsidR="00D3063F" w:rsidRPr="0003682C">
        <w:rPr>
          <w:rFonts w:ascii="Times New Roman" w:hAnsi="Times New Roman" w:cs="Times New Roman"/>
          <w:sz w:val="28"/>
        </w:rPr>
        <w:t>профессионального состава персонала в соответствии со стра</w:t>
      </w:r>
      <w:r w:rsidRPr="0003682C">
        <w:rPr>
          <w:rFonts w:ascii="Times New Roman" w:hAnsi="Times New Roman" w:cs="Times New Roman"/>
          <w:sz w:val="28"/>
        </w:rPr>
        <w:t>тегическими планами организации.</w:t>
      </w:r>
    </w:p>
    <w:p w:rsidR="00D3063F" w:rsidRPr="0003682C" w:rsidRDefault="009C5FE6" w:rsidP="0003682C">
      <w:pPr>
        <w:pStyle w:val="a5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Разработка и реализация</w:t>
      </w:r>
      <w:r w:rsidR="00D3063F" w:rsidRPr="0003682C">
        <w:rPr>
          <w:rFonts w:ascii="Times New Roman" w:hAnsi="Times New Roman" w:cs="Times New Roman"/>
          <w:sz w:val="28"/>
        </w:rPr>
        <w:t xml:space="preserve"> маркетинговых п</w:t>
      </w:r>
      <w:r w:rsidRPr="0003682C">
        <w:rPr>
          <w:rFonts w:ascii="Times New Roman" w:hAnsi="Times New Roman" w:cs="Times New Roman"/>
          <w:sz w:val="28"/>
        </w:rPr>
        <w:t>рограмм в управлении персоналом.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tabs>
          <w:tab w:val="num" w:pos="540"/>
        </w:tabs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 xml:space="preserve">Управление мотивацией персонала компании </w:t>
      </w:r>
      <w:r w:rsidRPr="0003682C">
        <w:rPr>
          <w:rFonts w:ascii="Times New Roman" w:hAnsi="Times New Roman" w:cs="Times New Roman"/>
          <w:sz w:val="28"/>
          <w:lang w:val="en-US"/>
        </w:rPr>
        <w:t>N</w:t>
      </w:r>
      <w:r w:rsidRPr="0003682C">
        <w:rPr>
          <w:rFonts w:ascii="Times New Roman" w:hAnsi="Times New Roman" w:cs="Times New Roman"/>
          <w:sz w:val="28"/>
        </w:rPr>
        <w:t xml:space="preserve"> с использованием ключевых показателей выполнения работы (</w:t>
      </w:r>
      <w:r w:rsidRPr="0003682C">
        <w:rPr>
          <w:rFonts w:ascii="Times New Roman" w:hAnsi="Times New Roman" w:cs="Times New Roman"/>
          <w:sz w:val="28"/>
          <w:lang w:val="en-US"/>
        </w:rPr>
        <w:t>KPI</w:t>
      </w:r>
      <w:r w:rsidRPr="0003682C">
        <w:rPr>
          <w:rFonts w:ascii="Times New Roman" w:hAnsi="Times New Roman" w:cs="Times New Roman"/>
          <w:sz w:val="28"/>
        </w:rPr>
        <w:t xml:space="preserve">). 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tabs>
          <w:tab w:val="num" w:pos="540"/>
        </w:tabs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 xml:space="preserve">Анализ и совершенствование стимулирования специалистов и служащих (на примере организации </w:t>
      </w:r>
      <w:r w:rsidRPr="0003682C">
        <w:rPr>
          <w:rFonts w:ascii="Times New Roman" w:hAnsi="Times New Roman" w:cs="Times New Roman"/>
          <w:sz w:val="28"/>
          <w:lang w:val="en-US"/>
        </w:rPr>
        <w:t>N</w:t>
      </w:r>
      <w:r w:rsidRPr="0003682C">
        <w:rPr>
          <w:rFonts w:ascii="Times New Roman" w:hAnsi="Times New Roman" w:cs="Times New Roman"/>
          <w:sz w:val="28"/>
        </w:rPr>
        <w:t>)</w:t>
      </w:r>
      <w:r w:rsidRPr="0003682C">
        <w:rPr>
          <w:rFonts w:ascii="Times New Roman" w:hAnsi="Times New Roman" w:cs="Times New Roman"/>
          <w:color w:val="000000"/>
          <w:sz w:val="28"/>
        </w:rPr>
        <w:t>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tabs>
          <w:tab w:val="num" w:pos="540"/>
        </w:tabs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Исследование особенностей мотивации персонала разных категорий (указать должности или группы сходных должностей) с целью совершенствования системы стимулирования в организации.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tabs>
          <w:tab w:val="num" w:pos="540"/>
        </w:tabs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Содержательные особенности мотивационной сферы у представителей разных профессий (сравнительное исследование)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tabs>
          <w:tab w:val="num" w:pos="540"/>
        </w:tabs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lastRenderedPageBreak/>
        <w:t xml:space="preserve">Взаимосвязь мотивационной направленности и удовлетворенности трудом персонала </w:t>
      </w:r>
    </w:p>
    <w:p w:rsidR="00592F25" w:rsidRPr="0003682C" w:rsidRDefault="00C657B5" w:rsidP="0003682C">
      <w:pPr>
        <w:pStyle w:val="a5"/>
        <w:numPr>
          <w:ilvl w:val="0"/>
          <w:numId w:val="5"/>
        </w:numPr>
        <w:tabs>
          <w:tab w:val="num" w:pos="540"/>
        </w:tabs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У</w:t>
      </w:r>
      <w:r w:rsidR="00592F25" w:rsidRPr="0003682C">
        <w:rPr>
          <w:rFonts w:ascii="Times New Roman" w:hAnsi="Times New Roman" w:cs="Times New Roman"/>
          <w:sz w:val="28"/>
        </w:rPr>
        <w:t>правления персоналом организации в условиях инновационного развития.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Профилактика стрессов в процессе адаптации персонала.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Формирования имиджа компании на рынке труда.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Проектирование системы управления персоналом в развивающейся компании.</w:t>
      </w:r>
    </w:p>
    <w:p w:rsidR="00C657B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Разработка системы адаптации новых сотрудников</w:t>
      </w:r>
      <w:r w:rsidR="00C657B5" w:rsidRPr="0003682C">
        <w:rPr>
          <w:rFonts w:ascii="Times New Roman" w:hAnsi="Times New Roman" w:cs="Times New Roman"/>
          <w:sz w:val="28"/>
        </w:rPr>
        <w:t>.</w:t>
      </w:r>
      <w:r w:rsidRPr="0003682C">
        <w:rPr>
          <w:rFonts w:ascii="Times New Roman" w:hAnsi="Times New Roman" w:cs="Times New Roman"/>
          <w:sz w:val="28"/>
        </w:rPr>
        <w:t xml:space="preserve"> 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 xml:space="preserve">Внутренний </w:t>
      </w:r>
      <w:r w:rsidRPr="0003682C">
        <w:rPr>
          <w:rFonts w:ascii="Times New Roman" w:hAnsi="Times New Roman" w:cs="Times New Roman"/>
          <w:sz w:val="28"/>
          <w:lang w:val="en-US"/>
        </w:rPr>
        <w:t>PR</w:t>
      </w:r>
      <w:r w:rsidRPr="0003682C">
        <w:rPr>
          <w:rFonts w:ascii="Times New Roman" w:hAnsi="Times New Roman" w:cs="Times New Roman"/>
          <w:sz w:val="28"/>
        </w:rPr>
        <w:t xml:space="preserve"> как инструмент формирования корпоративной культуры компании.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Проблемы и методы исследования удовлетворенност</w:t>
      </w:r>
      <w:r w:rsidR="00C116D4">
        <w:rPr>
          <w:rFonts w:ascii="Times New Roman" w:hAnsi="Times New Roman" w:cs="Times New Roman"/>
          <w:sz w:val="28"/>
        </w:rPr>
        <w:t xml:space="preserve">и трудом персонала (на примере </w:t>
      </w:r>
      <w:r w:rsidRPr="0003682C">
        <w:rPr>
          <w:rFonts w:ascii="Times New Roman" w:hAnsi="Times New Roman" w:cs="Times New Roman"/>
          <w:sz w:val="28"/>
        </w:rPr>
        <w:t xml:space="preserve">организации </w:t>
      </w:r>
      <w:r w:rsidRPr="0003682C">
        <w:rPr>
          <w:rFonts w:ascii="Times New Roman" w:hAnsi="Times New Roman" w:cs="Times New Roman"/>
          <w:sz w:val="28"/>
          <w:lang w:val="en-US"/>
        </w:rPr>
        <w:t>N</w:t>
      </w:r>
      <w:r w:rsidRPr="0003682C">
        <w:rPr>
          <w:rFonts w:ascii="Times New Roman" w:hAnsi="Times New Roman" w:cs="Times New Roman"/>
          <w:sz w:val="28"/>
        </w:rPr>
        <w:t>).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Особенности управления персоналом в организациях с различным профилем деятельности.</w:t>
      </w:r>
    </w:p>
    <w:p w:rsidR="00592F25" w:rsidRPr="0003682C" w:rsidRDefault="00C116D4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Практика подбора и адаптация</w:t>
      </w:r>
      <w:r w:rsidR="00592F25" w:rsidRPr="0003682C">
        <w:rPr>
          <w:rFonts w:ascii="Times New Roman" w:hAnsi="Times New Roman" w:cs="Times New Roman"/>
          <w:sz w:val="28"/>
        </w:rPr>
        <w:t xml:space="preserve"> новых сотрудников на примере компании </w:t>
      </w:r>
      <w:r w:rsidR="00592F25" w:rsidRPr="0003682C">
        <w:rPr>
          <w:rFonts w:ascii="Times New Roman" w:hAnsi="Times New Roman" w:cs="Times New Roman"/>
          <w:sz w:val="28"/>
          <w:lang w:val="en-US"/>
        </w:rPr>
        <w:t>N</w:t>
      </w:r>
      <w:r w:rsidR="00592F25" w:rsidRPr="0003682C">
        <w:rPr>
          <w:rFonts w:ascii="Times New Roman" w:hAnsi="Times New Roman" w:cs="Times New Roman"/>
          <w:sz w:val="28"/>
        </w:rPr>
        <w:t>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Совершенствование технологий подбора (название должности специалиста) на основе ключевых компетенций.</w:t>
      </w:r>
    </w:p>
    <w:p w:rsidR="00C116D4" w:rsidRDefault="00592F25" w:rsidP="00CB408F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C116D4">
        <w:rPr>
          <w:rFonts w:ascii="Times New Roman" w:hAnsi="Times New Roman" w:cs="Times New Roman"/>
          <w:sz w:val="28"/>
        </w:rPr>
        <w:t>Проблема профессионального выгорания персонала различных категорий</w:t>
      </w:r>
      <w:r w:rsidR="00C116D4" w:rsidRPr="00C116D4">
        <w:rPr>
          <w:rFonts w:ascii="Times New Roman" w:hAnsi="Times New Roman" w:cs="Times New Roman"/>
          <w:sz w:val="28"/>
        </w:rPr>
        <w:t>.</w:t>
      </w:r>
      <w:r w:rsidRPr="00C116D4">
        <w:rPr>
          <w:rFonts w:ascii="Times New Roman" w:hAnsi="Times New Roman" w:cs="Times New Roman"/>
          <w:sz w:val="28"/>
        </w:rPr>
        <w:t xml:space="preserve"> </w:t>
      </w:r>
    </w:p>
    <w:p w:rsidR="00592F25" w:rsidRPr="00C116D4" w:rsidRDefault="0003682C" w:rsidP="00CB408F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C116D4">
        <w:rPr>
          <w:rFonts w:ascii="Times New Roman" w:hAnsi="Times New Roman" w:cs="Times New Roman"/>
          <w:sz w:val="28"/>
        </w:rPr>
        <w:t xml:space="preserve">Характерные особенности социально-психологического климата в организации в зависимости от </w:t>
      </w:r>
      <w:r w:rsidR="00592F25" w:rsidRPr="00C116D4">
        <w:rPr>
          <w:rFonts w:ascii="Times New Roman" w:hAnsi="Times New Roman" w:cs="Times New Roman"/>
          <w:sz w:val="28"/>
        </w:rPr>
        <w:t>системы управления</w:t>
      </w:r>
      <w:r w:rsidR="003B2BBF" w:rsidRPr="00C116D4">
        <w:rPr>
          <w:rFonts w:ascii="Times New Roman" w:hAnsi="Times New Roman" w:cs="Times New Roman"/>
          <w:sz w:val="28"/>
        </w:rPr>
        <w:t>.</w:t>
      </w:r>
      <w:r w:rsidR="00592F25" w:rsidRPr="00C116D4">
        <w:rPr>
          <w:rFonts w:ascii="Times New Roman" w:hAnsi="Times New Roman" w:cs="Times New Roman"/>
          <w:sz w:val="28"/>
        </w:rPr>
        <w:t xml:space="preserve"> </w:t>
      </w:r>
    </w:p>
    <w:p w:rsidR="00592F25" w:rsidRPr="0003682C" w:rsidRDefault="00C116D4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Технологии выявления</w:t>
      </w:r>
      <w:r w:rsidR="00592F25" w:rsidRPr="0003682C">
        <w:rPr>
          <w:rFonts w:ascii="Times New Roman" w:hAnsi="Times New Roman" w:cs="Times New Roman"/>
          <w:sz w:val="28"/>
        </w:rPr>
        <w:t xml:space="preserve"> причин высокой текучести кадров организации </w:t>
      </w:r>
      <w:r w:rsidR="00592F25" w:rsidRPr="0003682C">
        <w:rPr>
          <w:rFonts w:ascii="Times New Roman" w:hAnsi="Times New Roman" w:cs="Times New Roman"/>
          <w:sz w:val="28"/>
          <w:lang w:val="en-US"/>
        </w:rPr>
        <w:t>N</w:t>
      </w:r>
      <w:r w:rsidR="00592F25" w:rsidRPr="0003682C">
        <w:rPr>
          <w:rFonts w:ascii="Times New Roman" w:hAnsi="Times New Roman" w:cs="Times New Roman"/>
          <w:sz w:val="28"/>
        </w:rPr>
        <w:t xml:space="preserve"> и разработка рекомендаций по ее снижению.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Подбор персонала</w:t>
      </w:r>
      <w:r w:rsidR="00FE2561">
        <w:rPr>
          <w:rFonts w:ascii="Times New Roman" w:hAnsi="Times New Roman" w:cs="Times New Roman"/>
          <w:sz w:val="28"/>
        </w:rPr>
        <w:t>, соответствующего типу</w:t>
      </w:r>
      <w:r w:rsidR="003B2BBF">
        <w:rPr>
          <w:rFonts w:ascii="Times New Roman" w:hAnsi="Times New Roman" w:cs="Times New Roman"/>
          <w:sz w:val="28"/>
        </w:rPr>
        <w:t xml:space="preserve"> организационной культуры</w:t>
      </w:r>
      <w:r w:rsidR="003B2BBF" w:rsidRPr="003B2BBF">
        <w:rPr>
          <w:rFonts w:ascii="Times New Roman" w:hAnsi="Times New Roman" w:cs="Times New Roman"/>
          <w:sz w:val="28"/>
        </w:rPr>
        <w:t xml:space="preserve"> </w:t>
      </w:r>
      <w:r w:rsidR="00FE2561">
        <w:rPr>
          <w:rFonts w:ascii="Times New Roman" w:hAnsi="Times New Roman" w:cs="Times New Roman"/>
          <w:sz w:val="28"/>
        </w:rPr>
        <w:t>предприятия</w:t>
      </w:r>
      <w:r w:rsidR="003B2BBF">
        <w:rPr>
          <w:rFonts w:ascii="Times New Roman" w:hAnsi="Times New Roman" w:cs="Times New Roman"/>
          <w:sz w:val="28"/>
        </w:rPr>
        <w:t>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Формирование организационной культуры на начальной стадии развития компании.</w:t>
      </w:r>
    </w:p>
    <w:p w:rsidR="00592F25" w:rsidRPr="0003682C" w:rsidRDefault="00592F25" w:rsidP="0003682C">
      <w:pPr>
        <w:pStyle w:val="a5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Социально-психологический климат как фактор стабильности организации.</w:t>
      </w:r>
    </w:p>
    <w:p w:rsidR="00592F25" w:rsidRPr="0003682C" w:rsidRDefault="00592F25" w:rsidP="003B2BBF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Факторы изменения организационной культуры в разных сферах бизнеса: сравнительное исследование.</w:t>
      </w:r>
    </w:p>
    <w:p w:rsidR="00592F25" w:rsidRPr="0003682C" w:rsidRDefault="00592F25" w:rsidP="003B2BBF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Управление карьерой и служебно-профессиональным продвижением персонала.</w:t>
      </w:r>
    </w:p>
    <w:p w:rsidR="00C116D4" w:rsidRDefault="00944105" w:rsidP="003B4D73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C116D4">
        <w:rPr>
          <w:rFonts w:ascii="Times New Roman" w:hAnsi="Times New Roman" w:cs="Times New Roman"/>
          <w:sz w:val="28"/>
        </w:rPr>
        <w:t>Политика</w:t>
      </w:r>
      <w:r w:rsidR="00592F25" w:rsidRPr="00C116D4">
        <w:rPr>
          <w:rFonts w:ascii="Times New Roman" w:hAnsi="Times New Roman" w:cs="Times New Roman"/>
          <w:sz w:val="28"/>
        </w:rPr>
        <w:t xml:space="preserve"> организации </w:t>
      </w:r>
      <w:r w:rsidR="00C116D4">
        <w:rPr>
          <w:rFonts w:ascii="Times New Roman" w:hAnsi="Times New Roman" w:cs="Times New Roman"/>
          <w:sz w:val="28"/>
        </w:rPr>
        <w:t xml:space="preserve">и мероприятия </w:t>
      </w:r>
      <w:r w:rsidR="00592F25" w:rsidRPr="00C116D4">
        <w:rPr>
          <w:rFonts w:ascii="Times New Roman" w:hAnsi="Times New Roman" w:cs="Times New Roman"/>
          <w:sz w:val="28"/>
        </w:rPr>
        <w:t>по безопасности труда</w:t>
      </w:r>
      <w:r w:rsidR="00C116D4">
        <w:rPr>
          <w:rFonts w:ascii="Times New Roman" w:hAnsi="Times New Roman" w:cs="Times New Roman"/>
          <w:sz w:val="28"/>
        </w:rPr>
        <w:t xml:space="preserve"> персонала.</w:t>
      </w:r>
    </w:p>
    <w:p w:rsidR="00592F25" w:rsidRPr="00C116D4" w:rsidRDefault="00592F25" w:rsidP="003B4D73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C116D4">
        <w:rPr>
          <w:rFonts w:ascii="Times New Roman" w:hAnsi="Times New Roman" w:cs="Times New Roman"/>
          <w:sz w:val="28"/>
        </w:rPr>
        <w:t xml:space="preserve"> Нормативно-правовые основы кадрового учета и кадрового делопроизводства.</w:t>
      </w:r>
    </w:p>
    <w:p w:rsidR="00592F25" w:rsidRDefault="00592F25" w:rsidP="003B2BBF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03682C">
        <w:rPr>
          <w:rFonts w:ascii="Times New Roman" w:hAnsi="Times New Roman" w:cs="Times New Roman"/>
          <w:sz w:val="28"/>
        </w:rPr>
        <w:t>Оптимизация документооборота и взаимодействия между подразделениями организации.</w:t>
      </w:r>
    </w:p>
    <w:p w:rsidR="00FE2561" w:rsidRDefault="00FE2561" w:rsidP="003B2BBF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FE2561">
        <w:rPr>
          <w:rFonts w:ascii="Times New Roman" w:hAnsi="Times New Roman" w:cs="Times New Roman"/>
          <w:sz w:val="28"/>
        </w:rPr>
        <w:t>Принципы и правила построения эффективной системы вну</w:t>
      </w:r>
      <w:r w:rsidRPr="00FE2561">
        <w:rPr>
          <w:rFonts w:ascii="Times New Roman" w:hAnsi="Times New Roman" w:cs="Times New Roman"/>
          <w:sz w:val="28"/>
        </w:rPr>
        <w:t>т</w:t>
      </w:r>
      <w:r w:rsidRPr="00FE2561">
        <w:rPr>
          <w:rFonts w:ascii="Times New Roman" w:hAnsi="Times New Roman" w:cs="Times New Roman"/>
          <w:sz w:val="28"/>
        </w:rPr>
        <w:t>риорганизационных коммуникаций.</w:t>
      </w:r>
    </w:p>
    <w:p w:rsidR="00FE2561" w:rsidRPr="00FE2561" w:rsidRDefault="00FE2561" w:rsidP="003B2BBF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FE2561">
        <w:rPr>
          <w:rFonts w:ascii="Times New Roman" w:hAnsi="Times New Roman" w:cs="Times New Roman"/>
          <w:sz w:val="28"/>
        </w:rPr>
        <w:t>Нормативная структура процесса принятия управленч</w:t>
      </w:r>
      <w:r w:rsidRPr="00FE2561">
        <w:rPr>
          <w:rFonts w:ascii="Times New Roman" w:hAnsi="Times New Roman" w:cs="Times New Roman"/>
          <w:sz w:val="28"/>
        </w:rPr>
        <w:t>е</w:t>
      </w:r>
      <w:r w:rsidRPr="00FE2561">
        <w:rPr>
          <w:rFonts w:ascii="Times New Roman" w:hAnsi="Times New Roman" w:cs="Times New Roman"/>
          <w:sz w:val="28"/>
        </w:rPr>
        <w:t>ского решения. Типология управленческих решений.</w:t>
      </w:r>
    </w:p>
    <w:p w:rsidR="00FE2561" w:rsidRPr="00FE2561" w:rsidRDefault="00FE2561" w:rsidP="003B2BBF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FE2561">
        <w:rPr>
          <w:rFonts w:ascii="Times New Roman" w:hAnsi="Times New Roman" w:cs="Times New Roman"/>
          <w:sz w:val="28"/>
        </w:rPr>
        <w:t xml:space="preserve">Инструменты внутреннего </w:t>
      </w:r>
      <w:r w:rsidRPr="00FE2561">
        <w:rPr>
          <w:rFonts w:ascii="Times New Roman" w:hAnsi="Times New Roman" w:cs="Times New Roman"/>
          <w:sz w:val="28"/>
          <w:lang w:val="en-US"/>
        </w:rPr>
        <w:t>PR</w:t>
      </w:r>
      <w:r w:rsidRPr="00FE2561">
        <w:rPr>
          <w:rFonts w:ascii="Times New Roman" w:hAnsi="Times New Roman" w:cs="Times New Roman"/>
          <w:sz w:val="28"/>
        </w:rPr>
        <w:t xml:space="preserve"> в поддержании орган</w:t>
      </w:r>
      <w:r w:rsidRPr="00FE2561">
        <w:rPr>
          <w:rFonts w:ascii="Times New Roman" w:hAnsi="Times New Roman" w:cs="Times New Roman"/>
          <w:sz w:val="28"/>
        </w:rPr>
        <w:t>и</w:t>
      </w:r>
      <w:r w:rsidRPr="00FE2561">
        <w:rPr>
          <w:rFonts w:ascii="Times New Roman" w:hAnsi="Times New Roman" w:cs="Times New Roman"/>
          <w:sz w:val="28"/>
        </w:rPr>
        <w:t>зационной культуры. Миссия фирмы и деловое кр</w:t>
      </w:r>
      <w:r w:rsidRPr="00FE2561">
        <w:rPr>
          <w:rFonts w:ascii="Times New Roman" w:hAnsi="Times New Roman" w:cs="Times New Roman"/>
          <w:sz w:val="28"/>
        </w:rPr>
        <w:t>е</w:t>
      </w:r>
      <w:r w:rsidRPr="00FE2561">
        <w:rPr>
          <w:rFonts w:ascii="Times New Roman" w:hAnsi="Times New Roman" w:cs="Times New Roman"/>
          <w:sz w:val="28"/>
        </w:rPr>
        <w:t>до.</w:t>
      </w:r>
    </w:p>
    <w:p w:rsidR="00FE2561" w:rsidRPr="00FE2561" w:rsidRDefault="00FE2561" w:rsidP="003B2BBF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FE2561">
        <w:rPr>
          <w:rFonts w:ascii="Times New Roman" w:hAnsi="Times New Roman" w:cs="Times New Roman"/>
          <w:sz w:val="28"/>
        </w:rPr>
        <w:t>Професси</w:t>
      </w:r>
      <w:r w:rsidRPr="00FE2561">
        <w:rPr>
          <w:rFonts w:ascii="Times New Roman" w:hAnsi="Times New Roman" w:cs="Times New Roman"/>
          <w:sz w:val="28"/>
        </w:rPr>
        <w:t>о</w:t>
      </w:r>
      <w:r w:rsidRPr="00FE2561">
        <w:rPr>
          <w:rFonts w:ascii="Times New Roman" w:hAnsi="Times New Roman" w:cs="Times New Roman"/>
          <w:sz w:val="28"/>
        </w:rPr>
        <w:t>нальная направленность, компетентность и эмоциональная (поведенческая) гибкость как об</w:t>
      </w:r>
      <w:r w:rsidRPr="00FE2561">
        <w:rPr>
          <w:rFonts w:ascii="Times New Roman" w:hAnsi="Times New Roman" w:cs="Times New Roman"/>
          <w:sz w:val="28"/>
        </w:rPr>
        <w:t>ъ</w:t>
      </w:r>
      <w:r w:rsidRPr="00FE2561">
        <w:rPr>
          <w:rFonts w:ascii="Times New Roman" w:hAnsi="Times New Roman" w:cs="Times New Roman"/>
          <w:sz w:val="28"/>
        </w:rPr>
        <w:t xml:space="preserve">екты и </w:t>
      </w:r>
      <w:proofErr w:type="spellStart"/>
      <w:r w:rsidRPr="00FE2561">
        <w:rPr>
          <w:rFonts w:ascii="Times New Roman" w:hAnsi="Times New Roman" w:cs="Times New Roman"/>
          <w:sz w:val="28"/>
        </w:rPr>
        <w:t>операциональные</w:t>
      </w:r>
      <w:proofErr w:type="spellEnd"/>
      <w:r w:rsidRPr="00FE2561">
        <w:rPr>
          <w:rFonts w:ascii="Times New Roman" w:hAnsi="Times New Roman" w:cs="Times New Roman"/>
          <w:sz w:val="28"/>
        </w:rPr>
        <w:t xml:space="preserve"> индик</w:t>
      </w:r>
      <w:r w:rsidRPr="00FE2561">
        <w:rPr>
          <w:rFonts w:ascii="Times New Roman" w:hAnsi="Times New Roman" w:cs="Times New Roman"/>
          <w:sz w:val="28"/>
        </w:rPr>
        <w:t>а</w:t>
      </w:r>
      <w:r w:rsidRPr="00FE2561">
        <w:rPr>
          <w:rFonts w:ascii="Times New Roman" w:hAnsi="Times New Roman" w:cs="Times New Roman"/>
          <w:sz w:val="28"/>
        </w:rPr>
        <w:t>торы профессионального развития человека.</w:t>
      </w:r>
    </w:p>
    <w:p w:rsidR="00FE2561" w:rsidRPr="00FE2561" w:rsidRDefault="00FE2561" w:rsidP="003B2BBF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 w:rsidRPr="00FE2561">
        <w:rPr>
          <w:rFonts w:ascii="Times New Roman" w:hAnsi="Times New Roman" w:cs="Times New Roman"/>
          <w:sz w:val="28"/>
        </w:rPr>
        <w:t>Ос</w:t>
      </w:r>
      <w:r>
        <w:rPr>
          <w:rFonts w:ascii="Times New Roman" w:hAnsi="Times New Roman" w:cs="Times New Roman"/>
          <w:sz w:val="28"/>
        </w:rPr>
        <w:t>новные документы, регламентирую</w:t>
      </w:r>
      <w:r w:rsidRPr="00FE2561">
        <w:rPr>
          <w:rFonts w:ascii="Times New Roman" w:hAnsi="Times New Roman" w:cs="Times New Roman"/>
          <w:sz w:val="28"/>
        </w:rPr>
        <w:t>щие управл</w:t>
      </w:r>
      <w:r w:rsidRPr="00FE2561">
        <w:rPr>
          <w:rFonts w:ascii="Times New Roman" w:hAnsi="Times New Roman" w:cs="Times New Roman"/>
          <w:sz w:val="28"/>
        </w:rPr>
        <w:t>е</w:t>
      </w:r>
      <w:r w:rsidRPr="00FE2561">
        <w:rPr>
          <w:rFonts w:ascii="Times New Roman" w:hAnsi="Times New Roman" w:cs="Times New Roman"/>
          <w:sz w:val="28"/>
        </w:rPr>
        <w:t>ние персоналом.</w:t>
      </w:r>
      <w:r>
        <w:rPr>
          <w:rFonts w:ascii="Times New Roman" w:hAnsi="Times New Roman" w:cs="Times New Roman"/>
          <w:sz w:val="28"/>
        </w:rPr>
        <w:t xml:space="preserve"> </w:t>
      </w:r>
      <w:r w:rsidRPr="00FE2561">
        <w:rPr>
          <w:rFonts w:ascii="Times New Roman" w:hAnsi="Times New Roman" w:cs="Times New Roman"/>
          <w:sz w:val="28"/>
        </w:rPr>
        <w:t>Состав и содержание ка</w:t>
      </w:r>
      <w:r w:rsidRPr="00FE2561">
        <w:rPr>
          <w:rFonts w:ascii="Times New Roman" w:hAnsi="Times New Roman" w:cs="Times New Roman"/>
          <w:sz w:val="28"/>
        </w:rPr>
        <w:t>д</w:t>
      </w:r>
      <w:r w:rsidRPr="00FE2561">
        <w:rPr>
          <w:rFonts w:ascii="Times New Roman" w:hAnsi="Times New Roman" w:cs="Times New Roman"/>
          <w:sz w:val="28"/>
        </w:rPr>
        <w:t xml:space="preserve">ровой документации. </w:t>
      </w:r>
      <w:bookmarkStart w:id="0" w:name="_GoBack"/>
      <w:bookmarkEnd w:id="0"/>
    </w:p>
    <w:p w:rsidR="00FE2561" w:rsidRPr="00FE2561" w:rsidRDefault="00FE2561" w:rsidP="003B2BBF">
      <w:pPr>
        <w:pStyle w:val="a5"/>
        <w:numPr>
          <w:ilvl w:val="0"/>
          <w:numId w:val="5"/>
        </w:numPr>
        <w:pBdr>
          <w:bottom w:val="double" w:sz="6" w:space="24" w:color="auto"/>
        </w:pBdr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документообо</w:t>
      </w:r>
      <w:r w:rsidRPr="00FE2561">
        <w:rPr>
          <w:rFonts w:ascii="Times New Roman" w:hAnsi="Times New Roman" w:cs="Times New Roman"/>
          <w:sz w:val="28"/>
        </w:rPr>
        <w:t>рота и систематизация д</w:t>
      </w:r>
      <w:r w:rsidRPr="00FE2561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ку</w:t>
      </w:r>
      <w:r w:rsidRPr="00FE2561">
        <w:rPr>
          <w:rFonts w:ascii="Times New Roman" w:hAnsi="Times New Roman" w:cs="Times New Roman"/>
          <w:sz w:val="28"/>
        </w:rPr>
        <w:t>ментов</w:t>
      </w:r>
      <w:r>
        <w:rPr>
          <w:rFonts w:ascii="Times New Roman" w:hAnsi="Times New Roman" w:cs="Times New Roman"/>
          <w:sz w:val="28"/>
        </w:rPr>
        <w:t>.</w:t>
      </w:r>
    </w:p>
    <w:sectPr w:rsidR="00FE2561" w:rsidRPr="00FE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A7426"/>
    <w:multiLevelType w:val="hybridMultilevel"/>
    <w:tmpl w:val="3A403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58C9"/>
    <w:multiLevelType w:val="hybridMultilevel"/>
    <w:tmpl w:val="D5F250CE"/>
    <w:lvl w:ilvl="0" w:tplc="2C36A2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005047"/>
    <w:multiLevelType w:val="hybridMultilevel"/>
    <w:tmpl w:val="987C6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559B0"/>
    <w:multiLevelType w:val="hybridMultilevel"/>
    <w:tmpl w:val="E460E674"/>
    <w:lvl w:ilvl="0" w:tplc="2C36A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4206"/>
    <w:multiLevelType w:val="hybridMultilevel"/>
    <w:tmpl w:val="D3DE7DD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B9"/>
    <w:rsid w:val="0003682C"/>
    <w:rsid w:val="00127941"/>
    <w:rsid w:val="001527FF"/>
    <w:rsid w:val="003722A8"/>
    <w:rsid w:val="003B2BBF"/>
    <w:rsid w:val="004E48B9"/>
    <w:rsid w:val="00575593"/>
    <w:rsid w:val="00592F25"/>
    <w:rsid w:val="00695C78"/>
    <w:rsid w:val="007D368F"/>
    <w:rsid w:val="00944105"/>
    <w:rsid w:val="009C5FE6"/>
    <w:rsid w:val="00AA3D70"/>
    <w:rsid w:val="00BB714A"/>
    <w:rsid w:val="00C116D4"/>
    <w:rsid w:val="00C657B5"/>
    <w:rsid w:val="00D1683A"/>
    <w:rsid w:val="00D3063F"/>
    <w:rsid w:val="00DE6810"/>
    <w:rsid w:val="00FE2561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799BA-5395-46C4-A648-2E131F51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83A"/>
    <w:p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6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rsid w:val="00D3063F"/>
    <w:pPr>
      <w:ind w:left="360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D3063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ZamNoBreakSpace">
    <w:name w:val="sZamNoBreakSpace"/>
    <w:rsid w:val="00D3063F"/>
  </w:style>
  <w:style w:type="paragraph" w:styleId="a5">
    <w:name w:val="List Paragraph"/>
    <w:basedOn w:val="a"/>
    <w:uiPriority w:val="34"/>
    <w:qFormat/>
    <w:rsid w:val="00592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1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Бондарь Татьяна</dc:creator>
  <cp:keywords/>
  <dc:description/>
  <cp:lastModifiedBy>Бондарь Татьяна</cp:lastModifiedBy>
  <cp:revision>6</cp:revision>
  <dcterms:created xsi:type="dcterms:W3CDTF">2016-02-09T09:34:00Z</dcterms:created>
  <dcterms:modified xsi:type="dcterms:W3CDTF">2016-02-10T12:37:00Z</dcterms:modified>
</cp:coreProperties>
</file>